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B300F" w14:textId="77777777" w:rsidR="00F05359" w:rsidRDefault="00F053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bottomFromText="160" w:vertAnchor="page" w:horzAnchor="margin" w:tblpXSpec="center" w:tblpY="466"/>
        <w:tblW w:w="113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29"/>
        <w:gridCol w:w="8931"/>
        <w:gridCol w:w="1263"/>
      </w:tblGrid>
      <w:tr w:rsidR="00F05359" w14:paraId="32E86F94" w14:textId="77777777">
        <w:trPr>
          <w:trHeight w:val="21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98A5" w14:textId="77777777" w:rsidR="00F05359" w:rsidRDefault="00F0535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51CFF30B" w14:textId="77777777" w:rsidR="00F05359" w:rsidRDefault="00B210E9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it-IT"/>
              </w:rPr>
              <w:drawing>
                <wp:inline distT="0" distB="0" distL="114300" distR="114300" wp14:anchorId="0F82B26D" wp14:editId="19B6762C">
                  <wp:extent cx="611505" cy="704215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805" cy="7057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1ABC5A3" w14:textId="77777777" w:rsidR="00F05359" w:rsidRDefault="00F05359">
            <w:pPr>
              <w:rPr>
                <w:sz w:val="16"/>
                <w:szCs w:val="16"/>
              </w:rPr>
            </w:pPr>
          </w:p>
          <w:p w14:paraId="25C9D37C" w14:textId="77777777" w:rsidR="00F05359" w:rsidRDefault="00F05359">
            <w:pPr>
              <w:rPr>
                <w:sz w:val="16"/>
                <w:szCs w:val="16"/>
              </w:rPr>
            </w:pPr>
          </w:p>
          <w:p w14:paraId="4AC30AA5" w14:textId="77777777" w:rsidR="00F05359" w:rsidRDefault="00F05359">
            <w:pPr>
              <w:rPr>
                <w:sz w:val="16"/>
                <w:szCs w:val="16"/>
              </w:rPr>
            </w:pPr>
          </w:p>
          <w:p w14:paraId="377C4A89" w14:textId="77777777" w:rsidR="00F05359" w:rsidRDefault="00F05359">
            <w:pPr>
              <w:tabs>
                <w:tab w:val="left" w:pos="864"/>
              </w:tabs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4781" w14:textId="77777777" w:rsidR="00F05359" w:rsidRDefault="00B210E9">
            <w:pPr>
              <w:keepNext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478029E" w14:textId="77777777" w:rsidR="00F05359" w:rsidRDefault="00B210E9">
            <w:pPr>
              <w:ind w:left="7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sdt>
              <w:sdtPr>
                <w:tag w:val="goog_rdk_0"/>
                <w:id w:val="-1934741378"/>
              </w:sdtPr>
              <w:sdtEndPr/>
              <w:sdtContent>
                <w:r>
                  <w:rPr>
                    <w:rFonts w:ascii="Gungsuh" w:eastAsia="Gungsuh" w:hAnsi="Gungsuh" w:cs="Gungsuh"/>
                    <w:sz w:val="16"/>
                    <w:szCs w:val="16"/>
                  </w:rPr>
                  <w:t>Liceo Economico Sociale −Liceo Linguistico</w:t>
                </w:r>
              </w:sdtContent>
            </w:sdt>
          </w:p>
          <w:p w14:paraId="3B0950AC" w14:textId="77777777" w:rsidR="00F05359" w:rsidRDefault="00B210E9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14:paraId="6F68B843" w14:textId="77777777" w:rsidR="00F05359" w:rsidRDefault="00B210E9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Professionale Servizi per la sanità e l'assistenza sociale</w:t>
            </w:r>
          </w:p>
          <w:p w14:paraId="1F71E41E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Indirizzo Professionale Enogastronomia e Ospitalità alberghiera</w:t>
            </w:r>
          </w:p>
          <w:p w14:paraId="6F491D73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2FBBAB6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6E36D4B8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488B99AB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sz w:val="16"/>
                <w:szCs w:val="16"/>
              </w:rPr>
              <w:t>1  81025</w:t>
            </w:r>
            <w:proofErr w:type="gramEnd"/>
            <w:r>
              <w:rPr>
                <w:sz w:val="16"/>
                <w:szCs w:val="16"/>
              </w:rPr>
              <w:t xml:space="preserve">  MARCIANISE (CE)  Codice Fiscale: 80102490614 – C.U. DY3VUB –  Distretto Scolastico  n° 14</w:t>
            </w:r>
          </w:p>
          <w:p w14:paraId="2E9314A8" w14:textId="77777777" w:rsidR="00F05359" w:rsidRDefault="00B210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5B8C3B35" w14:textId="77777777" w:rsidR="00F05359" w:rsidRDefault="00B210E9">
            <w:pPr>
              <w:widowControl w:val="0"/>
              <w:ind w:left="-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  <w:r>
              <w:rPr>
                <w:b/>
                <w:bCs/>
                <w:sz w:val="16"/>
                <w:szCs w:val="16"/>
              </w:rPr>
              <w:t> :</w:t>
            </w:r>
            <w:hyperlink r:id="rId7">
              <w:r w:rsidR="00F05359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E-mail certificata (PEC)</w:t>
            </w:r>
            <w:r>
              <w:rPr>
                <w:b/>
                <w:bCs/>
                <w:sz w:val="16"/>
                <w:szCs w:val="16"/>
              </w:rPr>
              <w:t xml:space="preserve"> : </w:t>
            </w:r>
            <w:hyperlink r:id="rId8">
              <w:r w:rsidR="00F05359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Sito </w:t>
            </w:r>
            <w:proofErr w:type="spellStart"/>
            <w:r>
              <w:rPr>
                <w:sz w:val="16"/>
                <w:szCs w:val="16"/>
              </w:rPr>
              <w:t>Web:</w:t>
            </w:r>
            <w:hyperlink r:id="rId9">
              <w:r w:rsidR="00F05359">
                <w:rPr>
                  <w:color w:val="0000FF"/>
                  <w:sz w:val="16"/>
                  <w:szCs w:val="16"/>
                  <w:u w:val="single"/>
                </w:rPr>
                <w:t>www.istitutonovelli.edu.it</w:t>
              </w:r>
              <w:proofErr w:type="spellEnd"/>
            </w:hyperlink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59B7" w14:textId="77777777" w:rsidR="00F05359" w:rsidRDefault="00F05359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7A2685D0" w14:textId="77777777" w:rsidR="00F05359" w:rsidRDefault="00B210E9">
            <w:pPr>
              <w:widowControl w:val="0"/>
              <w:jc w:val="center"/>
            </w:pPr>
            <w:r>
              <w:rPr>
                <w:noProof/>
                <w:sz w:val="16"/>
                <w:szCs w:val="16"/>
                <w:lang w:val="it-IT"/>
              </w:rPr>
              <w:drawing>
                <wp:inline distT="0" distB="0" distL="114300" distR="114300" wp14:anchorId="3ED6DC1B" wp14:editId="53C6D7A4">
                  <wp:extent cx="665480" cy="561340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" cy="561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D0879" w14:textId="198C0425" w:rsidR="00E20176" w:rsidRPr="00B331E3" w:rsidRDefault="00E20176" w:rsidP="001761C5">
      <w:pPr>
        <w:rPr>
          <w:rFonts w:eastAsia="Calibri"/>
          <w:b/>
          <w:bCs/>
        </w:rPr>
      </w:pPr>
      <w:proofErr w:type="spellStart"/>
      <w:r w:rsidRPr="00B331E3">
        <w:rPr>
          <w:rFonts w:eastAsia="Calibri"/>
          <w:b/>
          <w:bCs/>
        </w:rPr>
        <w:t>Prot</w:t>
      </w:r>
      <w:proofErr w:type="spellEnd"/>
      <w:r w:rsidRPr="00B331E3">
        <w:rPr>
          <w:rFonts w:eastAsia="Calibri"/>
          <w:b/>
          <w:bCs/>
        </w:rPr>
        <w:t xml:space="preserve">. n. </w:t>
      </w:r>
      <w:r w:rsidR="00BD5CEF">
        <w:rPr>
          <w:rFonts w:eastAsia="Calibri"/>
          <w:b/>
          <w:bCs/>
        </w:rPr>
        <w:t>18876/IV del 05/12/2025</w:t>
      </w:r>
      <w:r w:rsidRPr="00B331E3">
        <w:rPr>
          <w:rFonts w:eastAsia="Calibri"/>
          <w:b/>
          <w:bCs/>
        </w:rPr>
        <w:t xml:space="preserve">                                                               </w:t>
      </w:r>
      <w:r w:rsidRPr="00B331E3">
        <w:rPr>
          <w:rFonts w:eastAsia="Calibri"/>
          <w:b/>
          <w:bCs/>
          <w:highlight w:val="white"/>
        </w:rPr>
        <w:t xml:space="preserve">                                                         </w:t>
      </w:r>
    </w:p>
    <w:p w14:paraId="542AE9A4" w14:textId="77777777" w:rsidR="00E20176" w:rsidRPr="00B331E3" w:rsidRDefault="00E20176" w:rsidP="001761C5">
      <w:pPr>
        <w:rPr>
          <w:rFonts w:eastAsia="Calibri"/>
          <w:b/>
          <w:bCs/>
        </w:rPr>
      </w:pPr>
    </w:p>
    <w:p w14:paraId="0D5210B2" w14:textId="05662C89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B331E3">
        <w:rPr>
          <w:rFonts w:eastAsia="Calibri"/>
          <w:sz w:val="22"/>
          <w:szCs w:val="22"/>
        </w:rPr>
        <w:t xml:space="preserve">    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  </w:t>
      </w:r>
      <w:r w:rsidRPr="00E20176">
        <w:rPr>
          <w:rFonts w:eastAsia="Calibri"/>
          <w:b/>
          <w:sz w:val="22"/>
          <w:szCs w:val="22"/>
        </w:rPr>
        <w:t>Al Personale Docente</w:t>
      </w:r>
    </w:p>
    <w:p w14:paraId="20574785" w14:textId="189698B2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Al Personale ATA</w:t>
      </w:r>
    </w:p>
    <w:p w14:paraId="4F5F7E66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</w:p>
    <w:p w14:paraId="1D80FB07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 xml:space="preserve"> in servizio per l’a.s.2025/2026 </w:t>
      </w:r>
    </w:p>
    <w:p w14:paraId="782B0B90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presso l’ISISS “G.B. Novelli”</w:t>
      </w:r>
    </w:p>
    <w:p w14:paraId="26679338" w14:textId="77777777" w:rsidR="00E20176" w:rsidRPr="00E20176" w:rsidRDefault="00E20176" w:rsidP="001761C5">
      <w:pPr>
        <w:jc w:val="right"/>
        <w:rPr>
          <w:rFonts w:eastAsia="Calibri"/>
          <w:b/>
          <w:bCs/>
          <w:color w:val="000000"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di Marcianise</w:t>
      </w:r>
    </w:p>
    <w:p w14:paraId="6E878137" w14:textId="77777777" w:rsidR="00E20176" w:rsidRPr="00E20176" w:rsidRDefault="00E20176" w:rsidP="001761C5">
      <w:pPr>
        <w:jc w:val="right"/>
        <w:rPr>
          <w:rFonts w:eastAsia="Calibri"/>
          <w:b/>
          <w:bCs/>
          <w:color w:val="000000"/>
          <w:sz w:val="22"/>
          <w:szCs w:val="22"/>
        </w:rPr>
      </w:pPr>
    </w:p>
    <w:p w14:paraId="5F750BD2" w14:textId="281890BB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Agli Studenti iscritti e frequentanti per l’’a.s. 2025/2026 </w:t>
      </w:r>
    </w:p>
    <w:p w14:paraId="28536669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l’ISISS “G.B. Novelli”</w:t>
      </w:r>
    </w:p>
    <w:p w14:paraId="228C8BEF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sz w:val="22"/>
          <w:szCs w:val="22"/>
        </w:rPr>
        <w:t>di Marcianise</w:t>
      </w:r>
    </w:p>
    <w:p w14:paraId="04E115BC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        </w:t>
      </w:r>
    </w:p>
    <w:p w14:paraId="4A0B92D4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Alla DSGA    </w:t>
      </w:r>
    </w:p>
    <w:p w14:paraId="390CBE6F" w14:textId="77777777" w:rsidR="00E20176" w:rsidRPr="00E20176" w:rsidRDefault="00E20176" w:rsidP="001761C5">
      <w:pPr>
        <w:jc w:val="right"/>
        <w:rPr>
          <w:rFonts w:eastAsia="Calibri"/>
          <w:b/>
          <w:color w:val="000000"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                                              </w:t>
      </w:r>
    </w:p>
    <w:p w14:paraId="38F285FC" w14:textId="77777777" w:rsidR="00E20176" w:rsidRPr="00E20176" w:rsidRDefault="00E20176" w:rsidP="001761C5">
      <w:pPr>
        <w:jc w:val="right"/>
        <w:rPr>
          <w:rFonts w:eastAsia="Calibri"/>
          <w:b/>
          <w:sz w:val="22"/>
          <w:szCs w:val="22"/>
        </w:rPr>
      </w:pPr>
      <w:r w:rsidRPr="00E20176">
        <w:rPr>
          <w:rFonts w:eastAsia="Calibri"/>
          <w:b/>
          <w:color w:val="000000"/>
          <w:sz w:val="22"/>
          <w:szCs w:val="22"/>
        </w:rPr>
        <w:t xml:space="preserve">           Al sito web della Scuola  </w:t>
      </w:r>
    </w:p>
    <w:p w14:paraId="4B0AF055" w14:textId="77777777" w:rsidR="00E20176" w:rsidRPr="00B331E3" w:rsidRDefault="00E20176" w:rsidP="001761C5">
      <w:pPr>
        <w:jc w:val="right"/>
        <w:rPr>
          <w:rFonts w:eastAsia="Calibri"/>
          <w:b/>
          <w:bCs/>
        </w:rPr>
      </w:pPr>
      <w:r w:rsidRPr="00B331E3">
        <w:rPr>
          <w:rFonts w:eastAsia="Calibri"/>
        </w:rPr>
        <w:t xml:space="preserve"> </w:t>
      </w:r>
    </w:p>
    <w:p w14:paraId="7DB2DA45" w14:textId="77777777" w:rsidR="00E20176" w:rsidRPr="00B331E3" w:rsidRDefault="00E20176" w:rsidP="001761C5">
      <w:pPr>
        <w:jc w:val="right"/>
        <w:rPr>
          <w:rFonts w:eastAsia="Calibri"/>
          <w:b/>
          <w:bCs/>
        </w:rPr>
      </w:pPr>
    </w:p>
    <w:p w14:paraId="516C90C3" w14:textId="77777777" w:rsidR="00E20176" w:rsidRPr="00B331E3" w:rsidRDefault="00E20176" w:rsidP="001761C5">
      <w:pPr>
        <w:jc w:val="center"/>
        <w:rPr>
          <w:rFonts w:eastAsia="Calibri"/>
          <w:b/>
          <w:bCs/>
        </w:rPr>
      </w:pPr>
      <w:r w:rsidRPr="00B331E3">
        <w:rPr>
          <w:rFonts w:eastAsia="Calibri"/>
          <w:b/>
          <w:bCs/>
        </w:rPr>
        <w:t>AVVISO</w:t>
      </w:r>
    </w:p>
    <w:p w14:paraId="4CFA60E1" w14:textId="77777777" w:rsidR="00E20176" w:rsidRPr="00B331E3" w:rsidRDefault="00E20176" w:rsidP="001761C5">
      <w:pPr>
        <w:jc w:val="center"/>
        <w:rPr>
          <w:rFonts w:eastAsia="Calibri"/>
          <w:b/>
          <w:bCs/>
        </w:rPr>
      </w:pPr>
    </w:p>
    <w:p w14:paraId="3C6381FD" w14:textId="3B97F202" w:rsidR="00E20176" w:rsidRPr="00B331E3" w:rsidRDefault="00287982" w:rsidP="001761C5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Oggetto: 1^ Giornata di OPEN </w:t>
      </w:r>
      <w:r w:rsidR="00E20176" w:rsidRPr="00B331E3">
        <w:rPr>
          <w:rFonts w:eastAsia="Calibri"/>
          <w:b/>
          <w:bCs/>
        </w:rPr>
        <w:t xml:space="preserve">DAY sabato 13 dicembre </w:t>
      </w:r>
      <w:proofErr w:type="gramStart"/>
      <w:r w:rsidR="00E20176" w:rsidRPr="00B331E3">
        <w:rPr>
          <w:rFonts w:eastAsia="Calibri"/>
          <w:b/>
          <w:bCs/>
        </w:rPr>
        <w:t>2025</w:t>
      </w:r>
      <w:r w:rsidR="00E20176">
        <w:rPr>
          <w:rFonts w:eastAsia="Calibri"/>
          <w:b/>
          <w:bCs/>
        </w:rPr>
        <w:t xml:space="preserve">  </w:t>
      </w:r>
      <w:r w:rsidR="00B210E9">
        <w:rPr>
          <w:rFonts w:eastAsia="Calibri"/>
          <w:b/>
          <w:bCs/>
        </w:rPr>
        <w:t>presso</w:t>
      </w:r>
      <w:proofErr w:type="gramEnd"/>
      <w:r w:rsidR="00B210E9">
        <w:rPr>
          <w:rFonts w:eastAsia="Calibri"/>
          <w:b/>
          <w:bCs/>
        </w:rPr>
        <w:t xml:space="preserve">  </w:t>
      </w:r>
      <w:r w:rsidR="00E20176" w:rsidRPr="00B331E3">
        <w:rPr>
          <w:rFonts w:eastAsia="Calibri"/>
          <w:b/>
          <w:bCs/>
        </w:rPr>
        <w:t>l’ISISS “G.B. Novelli” di Marcianise  a.s. 2025/2026</w:t>
      </w:r>
      <w:r w:rsidR="00E20176" w:rsidRPr="00EB613B">
        <w:rPr>
          <w:rFonts w:eastAsia="Calibri"/>
          <w:b/>
          <w:bCs/>
        </w:rPr>
        <w:t xml:space="preserve"> </w:t>
      </w:r>
    </w:p>
    <w:p w14:paraId="507E901D" w14:textId="77777777" w:rsidR="00E20176" w:rsidRPr="00B331E3" w:rsidRDefault="00E20176" w:rsidP="001761C5">
      <w:pPr>
        <w:rPr>
          <w:rFonts w:eastAsia="Calibri"/>
          <w:b/>
          <w:bCs/>
        </w:rPr>
      </w:pPr>
      <w:r w:rsidRPr="00B331E3">
        <w:rPr>
          <w:rFonts w:eastAsia="Calibri"/>
          <w:b/>
          <w:bCs/>
        </w:rPr>
        <w:t xml:space="preserve">                 </w:t>
      </w:r>
    </w:p>
    <w:p w14:paraId="226B9422" w14:textId="77777777" w:rsidR="00E20176" w:rsidRPr="00B331E3" w:rsidRDefault="00E20176" w:rsidP="001761C5">
      <w:pPr>
        <w:jc w:val="center"/>
        <w:rPr>
          <w:rFonts w:eastAsia="Calibri"/>
          <w:b/>
          <w:bCs/>
        </w:rPr>
      </w:pPr>
    </w:p>
    <w:p w14:paraId="141EAFE6" w14:textId="77777777" w:rsidR="00E20176" w:rsidRPr="00B331E3" w:rsidRDefault="00E20176" w:rsidP="001761C5">
      <w:pPr>
        <w:jc w:val="both"/>
        <w:rPr>
          <w:rFonts w:eastAsia="Calibri"/>
          <w:sz w:val="22"/>
          <w:szCs w:val="22"/>
          <w:lang w:val="it-IT"/>
        </w:rPr>
      </w:pPr>
      <w:r w:rsidRPr="00B331E3">
        <w:rPr>
          <w:rFonts w:eastAsia="Calibri"/>
          <w:b/>
          <w:bCs/>
          <w:sz w:val="22"/>
          <w:szCs w:val="22"/>
          <w:lang w:val="it-IT"/>
        </w:rPr>
        <w:t>Visto</w:t>
      </w:r>
      <w:r w:rsidRPr="00B331E3">
        <w:rPr>
          <w:rFonts w:eastAsia="Calibri"/>
          <w:sz w:val="22"/>
          <w:szCs w:val="22"/>
          <w:lang w:val="it-IT"/>
        </w:rPr>
        <w:t xml:space="preserve"> che, per questa Istituzione Scolastica, una proficua attività di orientamento in ingresso costituisce un presupposto fondamentale per un positivo riscontro in ordine alle iscrizioni relative all’anno scolastico 2026/2027;</w:t>
      </w:r>
    </w:p>
    <w:p w14:paraId="784ED255" w14:textId="77777777" w:rsidR="00E20176" w:rsidRPr="00B331E3" w:rsidRDefault="00E20176" w:rsidP="001761C5">
      <w:pPr>
        <w:jc w:val="both"/>
        <w:rPr>
          <w:rFonts w:eastAsia="Calibri"/>
          <w:sz w:val="22"/>
          <w:szCs w:val="22"/>
          <w:lang w:val="it-IT"/>
        </w:rPr>
      </w:pPr>
      <w:r w:rsidRPr="00B331E3">
        <w:rPr>
          <w:rFonts w:eastAsia="Calibri"/>
          <w:b/>
          <w:bCs/>
          <w:sz w:val="22"/>
          <w:szCs w:val="22"/>
          <w:lang w:val="it-IT"/>
        </w:rPr>
        <w:t>Considerato</w:t>
      </w:r>
      <w:r w:rsidRPr="00B331E3">
        <w:rPr>
          <w:rFonts w:eastAsia="Calibri"/>
          <w:sz w:val="22"/>
          <w:szCs w:val="22"/>
          <w:lang w:val="it-IT"/>
        </w:rPr>
        <w:t>, altresì, che una scuola cresce anche e soprattutto attraverso la condivisione di finalità ed obiettivi, il cui raggiungimento non può prescindere dalla partecipazione sentita e fattiva di ciascun componente della comunità scolastica;</w:t>
      </w:r>
    </w:p>
    <w:p w14:paraId="02E80789" w14:textId="77777777" w:rsidR="00E20176" w:rsidRPr="00B331E3" w:rsidRDefault="00E20176" w:rsidP="001761C5">
      <w:pPr>
        <w:jc w:val="both"/>
        <w:rPr>
          <w:rFonts w:eastAsia="Calibri"/>
          <w:b/>
          <w:bCs/>
          <w:sz w:val="22"/>
          <w:szCs w:val="22"/>
        </w:rPr>
      </w:pPr>
      <w:r w:rsidRPr="00B331E3">
        <w:rPr>
          <w:rFonts w:eastAsia="Calibri"/>
          <w:b/>
          <w:bCs/>
          <w:sz w:val="22"/>
          <w:szCs w:val="22"/>
        </w:rPr>
        <w:t>Vista</w:t>
      </w:r>
      <w:r w:rsidRPr="00B331E3">
        <w:rPr>
          <w:rFonts w:eastAsia="Calibri"/>
          <w:sz w:val="22"/>
          <w:szCs w:val="22"/>
        </w:rPr>
        <w:t xml:space="preserve"> la delibera della Giunta Regionale della Campania n. 292 del 21/05/2025 avente ad oggetto </w:t>
      </w:r>
      <w:r w:rsidRPr="00B331E3">
        <w:rPr>
          <w:rFonts w:eastAsia="Calibri"/>
          <w:sz w:val="22"/>
          <w:szCs w:val="22"/>
          <w:highlight w:val="white"/>
        </w:rPr>
        <w:t>“D.L.gs. n. 297 del 16/04/1994- Approvazione Calendario scolastico a. s. 2025/2026” laddove si specifica che le istituzioni scolastiche, nel rispetto del monte ore annuale previsto pe</w:t>
      </w:r>
      <w:r w:rsidRPr="00B331E3">
        <w:rPr>
          <w:rFonts w:eastAsia="Calibri"/>
          <w:sz w:val="22"/>
          <w:szCs w:val="22"/>
        </w:rPr>
        <w:t xml:space="preserve">r le singole discipline e attività obbligatorie, possono disporre gli opportuni adattamenti del calendario scolastico d’istituto – debitamente motivati e deliberati dall’istituto scolastico in particolare per esigenze derivanti dal Piano dell’Offerta Formativa, in attuazione delle disposizioni di cui agli artt. 5, co. 2, del D.P.R. 275/99 e 10, co.3, </w:t>
      </w:r>
      <w:proofErr w:type="spellStart"/>
      <w:r w:rsidRPr="00B331E3">
        <w:rPr>
          <w:rFonts w:eastAsia="Calibri"/>
          <w:sz w:val="22"/>
          <w:szCs w:val="22"/>
        </w:rPr>
        <w:t>lett</w:t>
      </w:r>
      <w:proofErr w:type="spellEnd"/>
      <w:r w:rsidRPr="00B331E3">
        <w:rPr>
          <w:rFonts w:eastAsia="Calibri"/>
          <w:sz w:val="22"/>
          <w:szCs w:val="22"/>
        </w:rPr>
        <w:t xml:space="preserve">. c del D. </w:t>
      </w:r>
      <w:proofErr w:type="spellStart"/>
      <w:r w:rsidRPr="00B331E3">
        <w:rPr>
          <w:rFonts w:eastAsia="Calibri"/>
          <w:sz w:val="22"/>
          <w:szCs w:val="22"/>
        </w:rPr>
        <w:t>Lgs</w:t>
      </w:r>
      <w:proofErr w:type="spellEnd"/>
      <w:r w:rsidRPr="00B331E3">
        <w:rPr>
          <w:rFonts w:eastAsia="Calibri"/>
          <w:sz w:val="22"/>
          <w:szCs w:val="22"/>
        </w:rPr>
        <w:t>. 297/1994. Laddove l’adattamento del calendario comporta, in particolare, la sospensione delle lezioni per dare corso ad iniziative messe in atto dalle istituzioni scolastiche, nel limite massimo di 3 giorni annuali;</w:t>
      </w:r>
    </w:p>
    <w:p w14:paraId="1A75C19A" w14:textId="77777777" w:rsidR="00E20176" w:rsidRPr="00876034" w:rsidRDefault="00E20176" w:rsidP="001761C5">
      <w:pPr>
        <w:jc w:val="both"/>
        <w:rPr>
          <w:rFonts w:eastAsia="Calibri"/>
          <w:sz w:val="22"/>
          <w:szCs w:val="22"/>
          <w:lang w:val="it-IT"/>
        </w:rPr>
      </w:pPr>
      <w:r w:rsidRPr="00876034">
        <w:rPr>
          <w:rFonts w:eastAsia="Calibri"/>
          <w:b/>
          <w:bCs/>
          <w:sz w:val="22"/>
          <w:szCs w:val="22"/>
          <w:lang w:val="it-IT"/>
        </w:rPr>
        <w:t>Vista</w:t>
      </w:r>
      <w:r w:rsidRPr="00876034">
        <w:rPr>
          <w:rFonts w:eastAsia="Calibri"/>
          <w:sz w:val="22"/>
          <w:szCs w:val="22"/>
          <w:lang w:val="it-IT"/>
        </w:rPr>
        <w:t xml:space="preserve"> la deliberazione del Consiglio di Istituto nella seduta del 29/10/2025 verbale n.407, con cui è stata disposta la sospensione delle lezioni nei giorni </w:t>
      </w:r>
      <w:r w:rsidRPr="00876034">
        <w:rPr>
          <w:rFonts w:eastAsia="Calibri"/>
          <w:b/>
          <w:bCs/>
          <w:sz w:val="22"/>
          <w:szCs w:val="22"/>
          <w:lang w:val="it-IT"/>
        </w:rPr>
        <w:t>sabato 13 dicembre 2025</w:t>
      </w:r>
      <w:r w:rsidRPr="00876034">
        <w:rPr>
          <w:rFonts w:eastAsia="Calibri"/>
          <w:sz w:val="22"/>
          <w:szCs w:val="22"/>
          <w:lang w:val="it-IT"/>
        </w:rPr>
        <w:t xml:space="preserve"> e </w:t>
      </w:r>
      <w:r w:rsidRPr="00876034">
        <w:rPr>
          <w:rFonts w:eastAsia="Calibri"/>
          <w:b/>
          <w:bCs/>
          <w:sz w:val="22"/>
          <w:szCs w:val="22"/>
          <w:lang w:val="it-IT"/>
        </w:rPr>
        <w:t>sabato 24 gennaio 2026</w:t>
      </w:r>
      <w:r w:rsidRPr="00876034">
        <w:rPr>
          <w:rFonts w:eastAsia="Calibri"/>
          <w:sz w:val="22"/>
          <w:szCs w:val="22"/>
          <w:lang w:val="it-IT"/>
        </w:rPr>
        <w:t xml:space="preserve">, per consentire la realizzazione delle attività previste nell’ambito dell’evento </w:t>
      </w:r>
      <w:r w:rsidRPr="00876034">
        <w:rPr>
          <w:rFonts w:eastAsia="Calibri"/>
          <w:i/>
          <w:iCs/>
          <w:sz w:val="22"/>
          <w:szCs w:val="22"/>
          <w:lang w:val="it-IT"/>
        </w:rPr>
        <w:t xml:space="preserve">“Open </w:t>
      </w:r>
      <w:proofErr w:type="spellStart"/>
      <w:r w:rsidRPr="00876034">
        <w:rPr>
          <w:rFonts w:eastAsia="Calibri"/>
          <w:i/>
          <w:iCs/>
          <w:sz w:val="22"/>
          <w:szCs w:val="22"/>
          <w:lang w:val="it-IT"/>
        </w:rPr>
        <w:t>Day</w:t>
      </w:r>
      <w:proofErr w:type="spellEnd"/>
      <w:r w:rsidRPr="00876034">
        <w:rPr>
          <w:rFonts w:eastAsia="Calibri"/>
          <w:i/>
          <w:iCs/>
          <w:sz w:val="22"/>
          <w:szCs w:val="22"/>
          <w:lang w:val="it-IT"/>
        </w:rPr>
        <w:t xml:space="preserve"> </w:t>
      </w:r>
      <w:proofErr w:type="spellStart"/>
      <w:r w:rsidRPr="00876034">
        <w:rPr>
          <w:rFonts w:eastAsia="Calibri"/>
          <w:i/>
          <w:iCs/>
          <w:sz w:val="22"/>
          <w:szCs w:val="22"/>
          <w:lang w:val="it-IT"/>
        </w:rPr>
        <w:t>a.s.</w:t>
      </w:r>
      <w:proofErr w:type="spellEnd"/>
      <w:r w:rsidRPr="00876034">
        <w:rPr>
          <w:rFonts w:eastAsia="Calibri"/>
          <w:i/>
          <w:iCs/>
          <w:sz w:val="22"/>
          <w:szCs w:val="22"/>
          <w:lang w:val="it-IT"/>
        </w:rPr>
        <w:t xml:space="preserve"> 2025/2026”</w:t>
      </w:r>
      <w:r w:rsidRPr="00876034">
        <w:rPr>
          <w:rFonts w:eastAsia="Calibri"/>
          <w:sz w:val="22"/>
          <w:szCs w:val="22"/>
          <w:lang w:val="it-IT"/>
        </w:rPr>
        <w:t>;</w:t>
      </w:r>
    </w:p>
    <w:p w14:paraId="3290F895" w14:textId="77777777" w:rsidR="00E20176" w:rsidRPr="00B331E3" w:rsidRDefault="00E20176" w:rsidP="001761C5">
      <w:pPr>
        <w:jc w:val="both"/>
        <w:rPr>
          <w:rFonts w:eastAsia="Calibri"/>
          <w:sz w:val="22"/>
          <w:szCs w:val="22"/>
          <w:lang w:val="it-IT"/>
        </w:rPr>
      </w:pPr>
      <w:r w:rsidRPr="00B331E3">
        <w:rPr>
          <w:rFonts w:eastAsia="Calibri"/>
          <w:b/>
          <w:bCs/>
          <w:sz w:val="22"/>
          <w:szCs w:val="22"/>
          <w:lang w:val="it-IT"/>
        </w:rPr>
        <w:t>Ritenuto</w:t>
      </w:r>
      <w:r w:rsidRPr="00B331E3">
        <w:rPr>
          <w:rFonts w:eastAsia="Calibri"/>
          <w:sz w:val="22"/>
          <w:szCs w:val="22"/>
          <w:lang w:val="it-IT"/>
        </w:rPr>
        <w:t xml:space="preserve"> che promuovere una corretta informazione riguardo alle opportunità educativo-didattiche offerte dalla scuola costituisce elemento essenziale affinché le famiglie possano assumere decisioni consapevoli in merito alla scelta del percorso di studi dei propri figli;</w:t>
      </w:r>
    </w:p>
    <w:p w14:paraId="7E9D291E" w14:textId="77777777" w:rsidR="00E20176" w:rsidRPr="000719B6" w:rsidRDefault="00E20176" w:rsidP="001761C5">
      <w:pPr>
        <w:spacing w:before="100" w:beforeAutospacing="1" w:after="100" w:afterAutospacing="1"/>
        <w:jc w:val="center"/>
        <w:rPr>
          <w:lang w:val="it-IT"/>
        </w:rPr>
      </w:pPr>
      <w:r w:rsidRPr="000719B6">
        <w:rPr>
          <w:b/>
          <w:bCs/>
          <w:lang w:val="it-IT"/>
        </w:rPr>
        <w:t>si comunica</w:t>
      </w:r>
    </w:p>
    <w:p w14:paraId="6E3F5E8E" w14:textId="77777777" w:rsidR="00E20176" w:rsidRPr="000719B6" w:rsidRDefault="00E20176" w:rsidP="001761C5">
      <w:pPr>
        <w:jc w:val="both"/>
        <w:rPr>
          <w:lang w:val="it-IT"/>
        </w:rPr>
      </w:pPr>
      <w:r w:rsidRPr="000719B6">
        <w:rPr>
          <w:lang w:val="it-IT"/>
        </w:rPr>
        <w:t xml:space="preserve">che </w:t>
      </w:r>
      <w:r w:rsidRPr="000719B6">
        <w:rPr>
          <w:b/>
          <w:bCs/>
          <w:lang w:val="it-IT"/>
        </w:rPr>
        <w:t>sabato 13 dicembre 2025</w:t>
      </w:r>
      <w:r w:rsidRPr="000719B6">
        <w:rPr>
          <w:lang w:val="it-IT"/>
        </w:rPr>
        <w:t xml:space="preserve"> si svolgerà la </w:t>
      </w:r>
      <w:r w:rsidRPr="000719B6">
        <w:rPr>
          <w:b/>
          <w:bCs/>
          <w:lang w:val="it-IT"/>
        </w:rPr>
        <w:t xml:space="preserve">1ª Giornata di Open </w:t>
      </w:r>
      <w:proofErr w:type="spellStart"/>
      <w:r w:rsidRPr="000719B6">
        <w:rPr>
          <w:b/>
          <w:bCs/>
          <w:lang w:val="it-IT"/>
        </w:rPr>
        <w:t>Day</w:t>
      </w:r>
      <w:proofErr w:type="spellEnd"/>
      <w:r w:rsidRPr="000719B6">
        <w:rPr>
          <w:lang w:val="it-IT"/>
        </w:rPr>
        <w:t xml:space="preserve"> dell’Istituto. In tale occasione saranno organizzati </w:t>
      </w:r>
      <w:r w:rsidRPr="000719B6">
        <w:rPr>
          <w:b/>
          <w:bCs/>
          <w:lang w:val="it-IT"/>
        </w:rPr>
        <w:t>laboratori disciplinari</w:t>
      </w:r>
      <w:r w:rsidRPr="000719B6">
        <w:rPr>
          <w:lang w:val="it-IT"/>
        </w:rPr>
        <w:t xml:space="preserve"> finalizzati a supportare il percorso di orientamento degli studenti delle classi terze della scuola secondaria di primo grado, offrendo loro un’opportunità </w:t>
      </w:r>
      <w:r w:rsidRPr="000719B6">
        <w:rPr>
          <w:lang w:val="it-IT"/>
        </w:rPr>
        <w:lastRenderedPageBreak/>
        <w:t>concreta per conoscere da vicino l’offerta formativa e le attività peculiari dei diversi indirizzi di studio presenti presso questa Istituzione Scolastica.</w:t>
      </w:r>
      <w:r w:rsidRPr="000719B6">
        <w:rPr>
          <w:lang w:val="it-IT"/>
        </w:rPr>
        <w:br/>
        <w:t xml:space="preserve">Le attività laboratoriali saranno rivolte agli studenti delle classi terze e ai loro genitori che prenderanno parte all’Open </w:t>
      </w:r>
      <w:proofErr w:type="spellStart"/>
      <w:r w:rsidRPr="000719B6">
        <w:rPr>
          <w:lang w:val="it-IT"/>
        </w:rPr>
        <w:t>Day</w:t>
      </w:r>
      <w:proofErr w:type="spellEnd"/>
      <w:r w:rsidRPr="000719B6">
        <w:rPr>
          <w:lang w:val="it-IT"/>
        </w:rPr>
        <w:t>, consentendo loro di sperimentare metodologie, contenuti e strumenti caratteristici dei vari percorsi di studio.</w:t>
      </w:r>
    </w:p>
    <w:p w14:paraId="101B54C4" w14:textId="77777777" w:rsidR="00E20176" w:rsidRPr="000719B6" w:rsidRDefault="00E20176" w:rsidP="001761C5">
      <w:pPr>
        <w:jc w:val="both"/>
        <w:rPr>
          <w:lang w:val="it-IT"/>
        </w:rPr>
      </w:pPr>
      <w:r w:rsidRPr="000719B6">
        <w:rPr>
          <w:lang w:val="it-IT"/>
        </w:rPr>
        <w:t>Il presente avviso illustra in modo dettagliato l’articolazione dei laboratori predisposti, ideati per favorire una scelta consapevole e informata del successivo percorso scolastico.</w:t>
      </w:r>
    </w:p>
    <w:p w14:paraId="038F9B54" w14:textId="77777777" w:rsidR="00E20176" w:rsidRPr="000719B6" w:rsidRDefault="00E20176" w:rsidP="001761C5">
      <w:pPr>
        <w:jc w:val="both"/>
        <w:rPr>
          <w:lang w:val="it-IT"/>
        </w:rPr>
      </w:pPr>
      <w:r w:rsidRPr="000719B6">
        <w:rPr>
          <w:lang w:val="it-IT"/>
        </w:rPr>
        <w:t xml:space="preserve">I docenti coinvolti sono invitati a individuare gli studenti da includere nelle attività laboratoriali, previa verifica della loro disponibilità e dopo aver acquisito la </w:t>
      </w:r>
      <w:r w:rsidRPr="000719B6">
        <w:rPr>
          <w:b/>
          <w:bCs/>
          <w:lang w:val="it-IT"/>
        </w:rPr>
        <w:t>necessaria autorizzazione</w:t>
      </w:r>
      <w:r w:rsidRPr="000719B6">
        <w:rPr>
          <w:lang w:val="it-IT"/>
        </w:rPr>
        <w:t xml:space="preserve"> da parte dei genitori, requisito imprescindibile per la partecipazione. Il relativo modulo di autorizzazione è reperibile presso la postazione dei collaboratori scolastici ubicata nella Sala </w:t>
      </w:r>
      <w:r w:rsidRPr="000719B6">
        <w:rPr>
          <w:i/>
          <w:iCs/>
          <w:lang w:val="it-IT"/>
        </w:rPr>
        <w:t>“Cinzia Visone”</w:t>
      </w:r>
      <w:r w:rsidRPr="000719B6">
        <w:rPr>
          <w:lang w:val="it-IT"/>
        </w:rPr>
        <w:t>.</w:t>
      </w:r>
    </w:p>
    <w:p w14:paraId="37469ADE" w14:textId="77777777" w:rsidR="00E20176" w:rsidRPr="000719B6" w:rsidRDefault="00E20176" w:rsidP="001761C5">
      <w:pPr>
        <w:jc w:val="both"/>
        <w:rPr>
          <w:lang w:val="it-IT"/>
        </w:rPr>
      </w:pPr>
      <w:r w:rsidRPr="000719B6">
        <w:rPr>
          <w:lang w:val="it-IT"/>
        </w:rPr>
        <w:t xml:space="preserve">Ai fini del corretto rilascio degli </w:t>
      </w:r>
      <w:r w:rsidRPr="000719B6">
        <w:rPr>
          <w:b/>
          <w:bCs/>
          <w:lang w:val="it-IT"/>
        </w:rPr>
        <w:t>attestati di partecipazione</w:t>
      </w:r>
      <w:r w:rsidRPr="000719B6">
        <w:rPr>
          <w:lang w:val="it-IT"/>
        </w:rPr>
        <w:t xml:space="preserve">, i docenti dovranno comunicare con la massima puntualità alla prof.ssa </w:t>
      </w:r>
      <w:r w:rsidRPr="000719B6">
        <w:rPr>
          <w:b/>
          <w:bCs/>
          <w:lang w:val="it-IT"/>
        </w:rPr>
        <w:t xml:space="preserve">Giuseppa </w:t>
      </w:r>
      <w:proofErr w:type="spellStart"/>
      <w:r w:rsidRPr="000719B6">
        <w:rPr>
          <w:b/>
          <w:bCs/>
          <w:lang w:val="it-IT"/>
        </w:rPr>
        <w:t>Mellacca</w:t>
      </w:r>
      <w:proofErr w:type="spellEnd"/>
      <w:r w:rsidRPr="000719B6">
        <w:rPr>
          <w:lang w:val="it-IT"/>
        </w:rPr>
        <w:t xml:space="preserve"> o alle collaboratrici del Dirigente Scolastico, prof.ssa </w:t>
      </w:r>
      <w:r w:rsidRPr="000719B6">
        <w:rPr>
          <w:b/>
          <w:bCs/>
          <w:lang w:val="it-IT"/>
        </w:rPr>
        <w:t>Antonella Palumbo</w:t>
      </w:r>
      <w:r w:rsidRPr="000719B6">
        <w:rPr>
          <w:lang w:val="it-IT"/>
        </w:rPr>
        <w:t xml:space="preserve"> e prof.ssa </w:t>
      </w:r>
      <w:r w:rsidRPr="000719B6">
        <w:rPr>
          <w:b/>
          <w:bCs/>
          <w:lang w:val="it-IT"/>
        </w:rPr>
        <w:t>Rosalba Capone</w:t>
      </w:r>
      <w:r w:rsidRPr="000719B6">
        <w:rPr>
          <w:lang w:val="it-IT"/>
        </w:rPr>
        <w:t>, l’elenco completo e accurato degli studenti effettivamente presenti ai laboratori.</w:t>
      </w:r>
    </w:p>
    <w:p w14:paraId="65E27DA1" w14:textId="77777777" w:rsidR="00E20176" w:rsidRDefault="00E20176" w:rsidP="00E20176">
      <w:pPr>
        <w:jc w:val="both"/>
        <w:rPr>
          <w:lang w:val="it-IT"/>
        </w:rPr>
      </w:pPr>
    </w:p>
    <w:tbl>
      <w:tblPr>
        <w:tblStyle w:val="a0"/>
        <w:tblW w:w="934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877"/>
        <w:gridCol w:w="2993"/>
        <w:gridCol w:w="2478"/>
      </w:tblGrid>
      <w:tr w:rsidR="00F05359" w:rsidRPr="00E20176" w14:paraId="37166B9B" w14:textId="77777777">
        <w:trPr>
          <w:trHeight w:val="267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96F8" w14:textId="77777777" w:rsidR="00F05359" w:rsidRPr="00E20176" w:rsidRDefault="00B210E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color w:val="000000"/>
                <w:sz w:val="22"/>
                <w:szCs w:val="22"/>
              </w:rPr>
              <w:t>ORGANIZZAZIONE OPEN DAY – SABATO 13 DICEMBRE 2025</w:t>
            </w:r>
          </w:p>
        </w:tc>
      </w:tr>
      <w:tr w:rsidR="00F05359" w:rsidRPr="00E20176" w14:paraId="0E23B7CF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E608" w14:textId="77777777" w:rsidR="00F05359" w:rsidRPr="00E20176" w:rsidRDefault="00B210E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C11B" w14:textId="77777777" w:rsidR="00F05359" w:rsidRPr="00E20176" w:rsidRDefault="00B210E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Docenti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20EA" w14:textId="77777777" w:rsidR="00F05359" w:rsidRPr="00E20176" w:rsidRDefault="00B210E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- Aula</w:t>
            </w:r>
          </w:p>
        </w:tc>
      </w:tr>
      <w:tr w:rsidR="00F05359" w:rsidRPr="00E20176" w14:paraId="2C27F0E9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2AFD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Matematica e Fisica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D48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GIULIANO ANNAMARIA</w:t>
            </w:r>
          </w:p>
          <w:p w14:paraId="2755DD64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PICCOLO MARIA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AC13" w14:textId="45E73F84" w:rsidR="00E0561D" w:rsidRPr="00E20176" w:rsidRDefault="00E0561D" w:rsidP="00E0561D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FISICA</w:t>
            </w:r>
          </w:p>
          <w:p w14:paraId="4B5FD35D" w14:textId="77777777" w:rsidR="00C37F07" w:rsidRPr="00E20176" w:rsidRDefault="00C37F0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D096301" w14:textId="23EBAF51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</w:t>
            </w:r>
            <w:r w:rsidR="00E0561D" w:rsidRPr="00E20176">
              <w:rPr>
                <w:rFonts w:eastAsia="Calibri"/>
                <w:sz w:val="22"/>
                <w:szCs w:val="22"/>
              </w:rPr>
              <w:t xml:space="preserve"> TERRA</w:t>
            </w:r>
          </w:p>
        </w:tc>
      </w:tr>
      <w:tr w:rsidR="00F05359" w:rsidRPr="00E20176" w14:paraId="06E6890B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E26E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Scienze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49E3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CIOFFI GIULIO</w:t>
            </w:r>
          </w:p>
          <w:p w14:paraId="06E75E96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MANNARA MARIA</w:t>
            </w:r>
          </w:p>
          <w:p w14:paraId="0FB00C02" w14:textId="07485A8E" w:rsidR="00F05359" w:rsidRPr="00E20176" w:rsidRDefault="00F05359" w:rsidP="00BA140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5F7F" w14:textId="0D1EE08A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LABORATORIO CHIMICA </w:t>
            </w:r>
          </w:p>
          <w:p w14:paraId="35D6A71B" w14:textId="77777777" w:rsidR="00C37F07" w:rsidRPr="00E20176" w:rsidRDefault="00C37F0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B6182E0" w14:textId="4C781551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312C9008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3147" w14:textId="37CAB79A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Latino, Italiano e Storia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592A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GALLO MARIA</w:t>
            </w:r>
          </w:p>
          <w:p w14:paraId="1200A170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MOCCIA FILOMENA</w:t>
            </w:r>
          </w:p>
          <w:p w14:paraId="3D3DFEDC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MERCANTILE TIZIANA</w:t>
            </w:r>
          </w:p>
          <w:p w14:paraId="0E67081B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VENDEMIA MANUELA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A08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AULA N. 20</w:t>
            </w:r>
          </w:p>
          <w:p w14:paraId="46DC25C1" w14:textId="77777777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3444F1C" w14:textId="77777777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351B8D5" w14:textId="1123FBB9" w:rsidR="00F05359" w:rsidRPr="00E20176" w:rsidRDefault="00C37F07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1° PIANO</w:t>
            </w:r>
          </w:p>
        </w:tc>
      </w:tr>
      <w:tr w:rsidR="00F05359" w:rsidRPr="00E20176" w14:paraId="2056789C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55C8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Scienze Umane e Filosofia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891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CAMPOSANO ANTONELLA </w:t>
            </w:r>
          </w:p>
          <w:p w14:paraId="1790EA03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RAZZANO LORENZINA</w:t>
            </w:r>
          </w:p>
          <w:p w14:paraId="2D6E207A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ACCIARINO ANGELA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A250" w14:textId="77777777" w:rsidR="00F05359" w:rsidRPr="00E20176" w:rsidRDefault="00B210E9" w:rsidP="00C37F07">
            <w:pPr>
              <w:spacing w:line="360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AULA N. 22</w:t>
            </w:r>
          </w:p>
          <w:p w14:paraId="68BFC787" w14:textId="3F8580EF" w:rsidR="00F05359" w:rsidRPr="00E20176" w:rsidRDefault="00C37F07" w:rsidP="00C37F0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1° PIANO</w:t>
            </w:r>
          </w:p>
        </w:tc>
      </w:tr>
      <w:tr w:rsidR="00F05359" w:rsidRPr="00E20176" w14:paraId="42C739B8" w14:textId="77777777">
        <w:trPr>
          <w:trHeight w:val="158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819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Lingua Inglese</w:t>
            </w:r>
          </w:p>
          <w:p w14:paraId="18D22F3E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Lingua Spagnola</w:t>
            </w:r>
          </w:p>
          <w:p w14:paraId="526B0DED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Lingua Francese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B959" w14:textId="77777777" w:rsidR="00C37F07" w:rsidRPr="00E20176" w:rsidRDefault="00C37F07" w:rsidP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CONTE CARMINA</w:t>
            </w:r>
          </w:p>
          <w:p w14:paraId="700223F9" w14:textId="77777777" w:rsidR="00F05359" w:rsidRPr="00E20176" w:rsidRDefault="00B210E9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D’ ALBENZIO ANGELA</w:t>
            </w:r>
          </w:p>
          <w:p w14:paraId="1D2AF05C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D’ AIELLO MARIA ROSARIA</w:t>
            </w:r>
          </w:p>
          <w:p w14:paraId="1353B84A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SANTILLO TERESA</w:t>
            </w:r>
          </w:p>
          <w:p w14:paraId="0DD1B193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STEFANELLI MARIA</w:t>
            </w:r>
          </w:p>
          <w:p w14:paraId="4095FAD7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 GRAZIA</w:t>
            </w:r>
          </w:p>
          <w:p w14:paraId="54C4EAE9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TEDESCO AUGUSTO</w:t>
            </w:r>
          </w:p>
          <w:p w14:paraId="201FB2C3" w14:textId="77777777" w:rsidR="00C37F07" w:rsidRPr="00E20176" w:rsidRDefault="00C37F07" w:rsidP="00DD0912">
            <w:pPr>
              <w:rPr>
                <w:rFonts w:eastAsia="Calibri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1C770296" w14:textId="167BA2C2" w:rsidR="00F05359" w:rsidRPr="00E20176" w:rsidRDefault="00B210E9" w:rsidP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ASCIONE MARIA</w:t>
            </w:r>
          </w:p>
          <w:p w14:paraId="6785B93E" w14:textId="2DB09E43" w:rsidR="00F05359" w:rsidRPr="00E20176" w:rsidRDefault="00B210E9" w:rsidP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LUSI ELENROSE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01C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LUNGUISTICO N. 47</w:t>
            </w:r>
          </w:p>
          <w:p w14:paraId="555072DB" w14:textId="77777777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513CAD1" w14:textId="784A4BF2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  <w:p w14:paraId="23589A0E" w14:textId="77777777" w:rsidR="00F05359" w:rsidRPr="00E20176" w:rsidRDefault="00F05359">
            <w:pPr>
              <w:spacing w:line="360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91AD4AB" w14:textId="77777777" w:rsidR="00F05359" w:rsidRPr="00E20176" w:rsidRDefault="00F05359">
            <w:pPr>
              <w:spacing w:line="360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E03DA79" w14:textId="77777777" w:rsidR="00C37F07" w:rsidRPr="00E20176" w:rsidRDefault="00C37F07" w:rsidP="00C37F07">
            <w:pPr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</w:p>
          <w:p w14:paraId="21D61A03" w14:textId="77777777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</w:p>
          <w:p w14:paraId="5633E03A" w14:textId="7B19A4D9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AULA N. 24</w:t>
            </w:r>
          </w:p>
          <w:p w14:paraId="1F2E001E" w14:textId="64E11CDC" w:rsidR="00F05359" w:rsidRPr="00E20176" w:rsidRDefault="00B210E9" w:rsidP="00150405">
            <w:pPr>
              <w:jc w:val="center"/>
              <w:rPr>
                <w:rFonts w:eastAsia="Calibri"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sz w:val="22"/>
                <w:szCs w:val="22"/>
                <w:highlight w:val="white"/>
              </w:rPr>
              <w:t>1° PIANO</w:t>
            </w:r>
          </w:p>
        </w:tc>
      </w:tr>
      <w:tr w:rsidR="00F05359" w:rsidRPr="00E20176" w14:paraId="590C0F25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11DF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Informatica- Laboratorio Accoglienza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838A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color w:val="000000"/>
                <w:sz w:val="22"/>
                <w:szCs w:val="22"/>
              </w:rPr>
              <w:t>MEZZACAPO EMANUELE</w:t>
            </w:r>
          </w:p>
          <w:p w14:paraId="0BC2EB6D" w14:textId="77777777" w:rsidR="00F05359" w:rsidRPr="00E20176" w:rsidRDefault="00F05359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611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N. 41</w:t>
            </w:r>
          </w:p>
          <w:p w14:paraId="3B702A1B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67F654F2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E744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Storia dell’arte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F9F7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PAGANO VINCENZA</w:t>
            </w:r>
          </w:p>
          <w:p w14:paraId="51BB3F89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RUSSO MARIA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5D90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AULA N. 19</w:t>
            </w:r>
          </w:p>
          <w:p w14:paraId="58EF1B47" w14:textId="4E61234B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1</w:t>
            </w:r>
            <w:r w:rsidR="00150405" w:rsidRPr="00E20176">
              <w:rPr>
                <w:rFonts w:eastAsia="Calibri"/>
                <w:sz w:val="22"/>
                <w:szCs w:val="22"/>
              </w:rPr>
              <w:t xml:space="preserve">° </w:t>
            </w:r>
            <w:r w:rsidRPr="00E20176">
              <w:rPr>
                <w:rFonts w:eastAsia="Calibri"/>
                <w:sz w:val="22"/>
                <w:szCs w:val="22"/>
              </w:rPr>
              <w:t>PIANO</w:t>
            </w:r>
          </w:p>
        </w:tc>
      </w:tr>
      <w:tr w:rsidR="00F05359" w:rsidRPr="00E20176" w14:paraId="23292941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C62A" w14:textId="77777777" w:rsidR="00F05359" w:rsidRPr="00E20176" w:rsidRDefault="00B210E9">
            <w:pPr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Diritto ed economia, Diritto ed economia politica, Diritto e tecniche amministrative della struttura ricettiva, Diritto e tecniche amministrative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3BEE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FALATO DANIELA</w:t>
            </w:r>
          </w:p>
          <w:p w14:paraId="7978114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GRESINI SABRINA</w:t>
            </w:r>
          </w:p>
          <w:p w14:paraId="0E3B6EFE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C18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AULA N. 21</w:t>
            </w:r>
          </w:p>
          <w:p w14:paraId="20F98417" w14:textId="77777777" w:rsidR="00F05359" w:rsidRPr="00E20176" w:rsidRDefault="00F0535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596BEF9" w14:textId="1F4D1869" w:rsidR="00150405" w:rsidRPr="00E20176" w:rsidRDefault="00150405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1° PIANO</w:t>
            </w:r>
          </w:p>
        </w:tc>
      </w:tr>
      <w:tr w:rsidR="00F05359" w:rsidRPr="00E20176" w14:paraId="568BB540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16F" w14:textId="77777777" w:rsidR="00F05359" w:rsidRPr="00E20176" w:rsidRDefault="00B210E9">
            <w:pPr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Scienze motorie e sportive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CB2D2" w14:textId="77777777" w:rsidR="00F05359" w:rsidRPr="00E20176" w:rsidRDefault="00B210E9">
            <w:pPr>
              <w:shd w:val="clear" w:color="auto" w:fill="FFFFFF"/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MEZZACAPO PASQUALE</w:t>
            </w:r>
          </w:p>
          <w:p w14:paraId="5C551A19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MELONE ROSARIA</w:t>
            </w:r>
          </w:p>
          <w:p w14:paraId="47D71BEE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CONCETTA LILLO</w:t>
            </w:r>
          </w:p>
          <w:p w14:paraId="2257540D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lastRenderedPageBreak/>
              <w:t>VITAGLIANO CARMEN</w:t>
            </w:r>
          </w:p>
          <w:p w14:paraId="3B17F03D" w14:textId="76F25753" w:rsidR="00F05359" w:rsidRPr="00E20176" w:rsidRDefault="00B210E9" w:rsidP="00E0561D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color w:val="000000"/>
                <w:sz w:val="22"/>
                <w:szCs w:val="22"/>
                <w:highlight w:val="white"/>
              </w:rPr>
              <w:t>PICCIRILLO GIOVANNI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2622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lastRenderedPageBreak/>
              <w:t>PALESTRA</w:t>
            </w:r>
          </w:p>
        </w:tc>
      </w:tr>
      <w:tr w:rsidR="00F05359" w:rsidRPr="00E20176" w14:paraId="060CE534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3C5B" w14:textId="77777777" w:rsidR="00F05359" w:rsidRPr="00E20176" w:rsidRDefault="00B210E9">
            <w:pPr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lastRenderedPageBreak/>
              <w:t>Discipline Asse professionalizzante Abbigliamento e  Moda (Tecnologie, disegno e progettazione – Laboratori tecnologici ed esercitazioni – Tecnologie applicate ai materiali e ai processi produttivi – Tecniche di distribuzione emarketing)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3C4F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MERENDA SILVANA</w:t>
            </w:r>
          </w:p>
          <w:p w14:paraId="07EB86F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SAGNELLI ALFONSO</w:t>
            </w:r>
          </w:p>
          <w:p w14:paraId="71A519FA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GUERRIERO MARIA</w:t>
            </w:r>
          </w:p>
          <w:p w14:paraId="65E275C4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MAGLIULO ROBERTA</w:t>
            </w:r>
          </w:p>
          <w:p w14:paraId="3BCCDA69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NACCA DANIELA</w:t>
            </w:r>
          </w:p>
          <w:p w14:paraId="3CE3D1CD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CERULLO STEFANIA</w:t>
            </w:r>
          </w:p>
          <w:p w14:paraId="0AF46F48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MORETTA MARIA</w:t>
            </w:r>
          </w:p>
          <w:p w14:paraId="5E5DCD69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DI RUBBO BERNARDETTA</w:t>
            </w:r>
          </w:p>
          <w:p w14:paraId="4F9E0E1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RAUCCI MARIA ROSA</w:t>
            </w:r>
          </w:p>
          <w:p w14:paraId="7D8F2CC4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IOVENE MICHELINA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660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proofErr w:type="gramStart"/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 MODA</w:t>
            </w:r>
            <w:proofErr w:type="gramEnd"/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6218A429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  <w:p w14:paraId="665EB5F3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A770B2F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LABORATORIO MODA </w:t>
            </w:r>
          </w:p>
          <w:p w14:paraId="23F4F719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  <w:p w14:paraId="07B83893" w14:textId="77777777" w:rsidR="00F05359" w:rsidRPr="00E20176" w:rsidRDefault="00F05359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5213A31" w14:textId="77777777" w:rsidR="00150405" w:rsidRPr="00E20176" w:rsidRDefault="0015040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15F259C" w14:textId="6BAE3481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CAD</w:t>
            </w:r>
          </w:p>
          <w:p w14:paraId="7A32B313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1E9FFFFD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B4C3" w14:textId="77777777" w:rsidR="00F05359" w:rsidRPr="00E20176" w:rsidRDefault="00B210E9">
            <w:pPr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Discipline Asse professionalizzante Servizi per la Sanità e l’Assistenza sociale ( Metodologie operative – Igiene e cultura medica sanitaria)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9332" w14:textId="77777777" w:rsidR="00885BA1" w:rsidRPr="00E20176" w:rsidRDefault="00885BA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D407183" w14:textId="79DCC55E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DI MAURO ZAIRA</w:t>
            </w:r>
          </w:p>
          <w:p w14:paraId="4C4F6BCE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DF02" w14:textId="107577FF" w:rsidR="00F05359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DI METODOLOGIE OPERATIVE (ATTIVITA’ SANITARIE)</w:t>
            </w:r>
          </w:p>
          <w:p w14:paraId="0ECE1277" w14:textId="6DF3A174" w:rsidR="00C37F07" w:rsidRPr="00E20176" w:rsidRDefault="00C37F07" w:rsidP="00C37F07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  <w:p w14:paraId="77BB0E37" w14:textId="77777777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4EE8F83" w14:textId="182F4EA8" w:rsidR="00C37F07" w:rsidRPr="00E20176" w:rsidRDefault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DI METODOLOGIE OPERATIVE (ATTIVITA’ LUDICO-RICREATIVE-ASSISTENZIALI)</w:t>
            </w:r>
          </w:p>
          <w:p w14:paraId="34FC3275" w14:textId="77777777" w:rsidR="00C37F07" w:rsidRPr="00E20176" w:rsidRDefault="00C37F07" w:rsidP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DE5938C" w14:textId="69E944AB" w:rsidR="00F05359" w:rsidRPr="00E20176" w:rsidRDefault="00B210E9" w:rsidP="00C37F07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BIBLIOTECA DIGITALE</w:t>
            </w:r>
          </w:p>
          <w:p w14:paraId="0B5A3495" w14:textId="2E1CCC0B" w:rsidR="00F05359" w:rsidRPr="00E20176" w:rsidRDefault="00C37F07" w:rsidP="00150405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74B7C43E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47CD" w14:textId="77777777" w:rsidR="00F05359" w:rsidRPr="00E20176" w:rsidRDefault="00B210E9">
            <w:pPr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Discipline Asse professionalizzante Enogastronomia e Ospitalità Alberghiera (Laboratorio di servizi enogastronomici Cucina - Laboratorio di servizi enogastronomici Bar, sala e vendita – Laboratorio servizi di accoglienza turistica,- Scienza degli alimenti)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7AD5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ACCOGLIENZA: ORGANIZZAZIONE ALLIEVI E SPAZI PER ACCOGLIENZA VISITATORI:</w:t>
            </w:r>
          </w:p>
          <w:p w14:paraId="553424D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4C76B98E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MELLACCA GIUSEPPA</w:t>
            </w:r>
          </w:p>
          <w:p w14:paraId="01B947D1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C04DE7D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CUCINA: SHOW COOKING</w:t>
            </w:r>
          </w:p>
          <w:p w14:paraId="21D838C8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RAUCCI PASQUALINA</w:t>
            </w:r>
          </w:p>
          <w:p w14:paraId="7F071330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STENDARDO SERGIO</w:t>
            </w:r>
          </w:p>
          <w:p w14:paraId="4D782407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50B09AC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SALA E VENDITA:</w:t>
            </w:r>
          </w:p>
          <w:p w14:paraId="637EB8E4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RUSSO ROSA</w:t>
            </w:r>
          </w:p>
          <w:p w14:paraId="0F87DF85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A9698E0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CHIAVARONE PATRIZIA </w:t>
            </w:r>
          </w:p>
          <w:p w14:paraId="2E73C5FB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PISCIOTTA MARGHERITA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0AA6" w14:textId="77777777" w:rsidR="00F05359" w:rsidRPr="00E20176" w:rsidRDefault="00F05359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14E0AD0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A01B782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EE9F048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FB3F63D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5FA5435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0FCDB77" w14:textId="77777777" w:rsidR="00F05359" w:rsidRPr="00E20176" w:rsidRDefault="0015040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LABORATORIO BAR </w:t>
            </w:r>
          </w:p>
          <w:p w14:paraId="60CCD2D1" w14:textId="77777777" w:rsidR="00150405" w:rsidRPr="00E20176" w:rsidRDefault="0015040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LABORATORIO CUCINA</w:t>
            </w:r>
          </w:p>
          <w:p w14:paraId="6EA38FAD" w14:textId="77777777" w:rsidR="00150405" w:rsidRPr="00E20176" w:rsidRDefault="0015040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F7D4B20" w14:textId="70F2CFDA" w:rsidR="00150405" w:rsidRPr="00E20176" w:rsidRDefault="00150405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5B7F7967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7283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Dipartimento diversabilità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EC52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COLELLA LUCIA</w:t>
            </w:r>
          </w:p>
          <w:p w14:paraId="2027F2BD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EBBREZZA SALVATORE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F42F" w14:textId="77777777" w:rsidR="00F05359" w:rsidRPr="00E20176" w:rsidRDefault="00B210E9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SALA CINZIA VISONE</w:t>
            </w:r>
          </w:p>
        </w:tc>
      </w:tr>
      <w:tr w:rsidR="00F05359" w:rsidRPr="00E20176" w14:paraId="4E502720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4573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Serale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2F3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DELLA MEDAGLIA DOROTEA</w:t>
            </w:r>
          </w:p>
          <w:p w14:paraId="68CADE32" w14:textId="77777777" w:rsidR="00F05359" w:rsidRPr="00E20176" w:rsidRDefault="00F0535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165B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FRONT OFFICE </w:t>
            </w:r>
          </w:p>
          <w:p w14:paraId="29557402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0F0FDA80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CB84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DRONI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7F70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SCIROCCO GIOVANNI </w:t>
            </w:r>
          </w:p>
          <w:p w14:paraId="4182C886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  <w:highlight w:val="white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ESPERTO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88B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ZONA ESEDRA</w:t>
            </w:r>
          </w:p>
        </w:tc>
      </w:tr>
      <w:tr w:rsidR="00F05359" w:rsidRPr="00E20176" w14:paraId="4EB21E71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1758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PUNTO UNICEF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89AC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MORETTA ANGELA</w:t>
            </w:r>
          </w:p>
          <w:p w14:paraId="65386B51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>TARTAGLIONE GIOVANNA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E87A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FRONT OFFICE </w:t>
            </w:r>
          </w:p>
          <w:p w14:paraId="1FD8794C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</w:tc>
      </w:tr>
      <w:tr w:rsidR="00F05359" w:rsidRPr="00E20176" w14:paraId="1C6B8086" w14:textId="77777777">
        <w:trPr>
          <w:trHeight w:val="26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FC50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t xml:space="preserve">LABORATORIO </w:t>
            </w:r>
          </w:p>
          <w:p w14:paraId="2749533E" w14:textId="77777777" w:rsidR="00F05359" w:rsidRPr="00E20176" w:rsidRDefault="00B210E9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lastRenderedPageBreak/>
              <w:t>ANTICHI SAPORI E ANTICHE TRADIZIONI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A43F" w14:textId="77777777" w:rsidR="00D059AD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white"/>
              </w:rPr>
            </w:pPr>
            <w:proofErr w:type="gramStart"/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lastRenderedPageBreak/>
              <w:t>ASSOCIAZIONE  CULTURALE</w:t>
            </w:r>
            <w:proofErr w:type="gramEnd"/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 xml:space="preserve"> </w:t>
            </w:r>
            <w:r w:rsidR="00D059AD"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t>ENOGASTRONOMICA</w:t>
            </w:r>
          </w:p>
          <w:p w14:paraId="430B449E" w14:textId="05752B3D" w:rsidR="00F05359" w:rsidRPr="00E20176" w:rsidRDefault="00D059AD" w:rsidP="00E0561D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  <w:highlight w:val="white"/>
              </w:rPr>
              <w:lastRenderedPageBreak/>
              <w:t>IL CORTILE DI CECERE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4C19" w14:textId="77777777" w:rsidR="00F05359" w:rsidRPr="00E20176" w:rsidRDefault="00B210E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b/>
                <w:bCs/>
                <w:sz w:val="22"/>
                <w:szCs w:val="22"/>
              </w:rPr>
              <w:lastRenderedPageBreak/>
              <w:t>ESTERNO</w:t>
            </w:r>
          </w:p>
          <w:p w14:paraId="16F827BD" w14:textId="77777777" w:rsidR="00F05359" w:rsidRPr="00E20176" w:rsidRDefault="00B210E9">
            <w:pPr>
              <w:jc w:val="center"/>
              <w:rPr>
                <w:rFonts w:eastAsia="Calibri"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PIANO TERRA</w:t>
            </w:r>
          </w:p>
          <w:p w14:paraId="65738969" w14:textId="35A7B4A4" w:rsidR="00F05359" w:rsidRPr="00E20176" w:rsidRDefault="00D059AD" w:rsidP="00E0561D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20176">
              <w:rPr>
                <w:rFonts w:eastAsia="Calibri"/>
                <w:sz w:val="22"/>
                <w:szCs w:val="22"/>
              </w:rPr>
              <w:t>PORTICATO</w:t>
            </w:r>
          </w:p>
        </w:tc>
      </w:tr>
    </w:tbl>
    <w:p w14:paraId="52DBA45D" w14:textId="77777777" w:rsidR="00E20176" w:rsidRDefault="00E0561D" w:rsidP="00E0561D">
      <w:pPr>
        <w:jc w:val="center"/>
        <w:rPr>
          <w:rFonts w:eastAsia="Calibri"/>
          <w:sz w:val="22"/>
          <w:szCs w:val="22"/>
        </w:rPr>
      </w:pPr>
      <w:r w:rsidRPr="00E20176">
        <w:rPr>
          <w:rFonts w:eastAsia="Calibri"/>
          <w:sz w:val="22"/>
          <w:szCs w:val="22"/>
        </w:rPr>
        <w:lastRenderedPageBreak/>
        <w:t xml:space="preserve">                                                                                                      </w:t>
      </w:r>
    </w:p>
    <w:p w14:paraId="03FAC9BC" w14:textId="77777777" w:rsidR="00E20176" w:rsidRDefault="00E20176" w:rsidP="00E0561D">
      <w:pPr>
        <w:jc w:val="center"/>
        <w:rPr>
          <w:rFonts w:eastAsia="Calibri"/>
          <w:sz w:val="22"/>
          <w:szCs w:val="22"/>
        </w:rPr>
      </w:pPr>
    </w:p>
    <w:p w14:paraId="39B229FA" w14:textId="77777777" w:rsidR="00E20176" w:rsidRDefault="00E20176" w:rsidP="00E20176">
      <w:pPr>
        <w:jc w:val="both"/>
        <w:rPr>
          <w:lang w:val="it-IT"/>
        </w:rPr>
      </w:pPr>
      <w:r w:rsidRPr="000719B6">
        <w:rPr>
          <w:lang w:val="it-IT"/>
        </w:rPr>
        <w:t>Confidando nella consueta collaborazione, si ringrazia per l’attenzione e per l’impegno profuso nella buona riuscita dell’iniziativa.</w:t>
      </w:r>
    </w:p>
    <w:p w14:paraId="48A9633F" w14:textId="77777777" w:rsidR="00E20176" w:rsidRPr="00E20176" w:rsidRDefault="00E20176" w:rsidP="00E0561D">
      <w:pPr>
        <w:jc w:val="center"/>
        <w:rPr>
          <w:rFonts w:eastAsia="Calibri"/>
          <w:sz w:val="22"/>
          <w:szCs w:val="22"/>
          <w:lang w:val="it-IT"/>
        </w:rPr>
      </w:pPr>
    </w:p>
    <w:p w14:paraId="0567D81D" w14:textId="4719ED17" w:rsidR="00F05359" w:rsidRPr="00E20176" w:rsidRDefault="00E0561D" w:rsidP="00E20176">
      <w:pPr>
        <w:jc w:val="right"/>
        <w:rPr>
          <w:rFonts w:eastAsia="Calibri"/>
        </w:rPr>
      </w:pPr>
      <w:r w:rsidRPr="00E20176">
        <w:rPr>
          <w:rFonts w:eastAsia="Calibri"/>
          <w:sz w:val="22"/>
          <w:szCs w:val="22"/>
        </w:rPr>
        <w:t xml:space="preserve"> </w:t>
      </w:r>
      <w:r w:rsidRPr="00E20176">
        <w:rPr>
          <w:rFonts w:eastAsia="Calibri"/>
        </w:rPr>
        <w:t>IL DIRIGENTE SCOLASTICO</w:t>
      </w:r>
    </w:p>
    <w:p w14:paraId="7BDA764C" w14:textId="77777777" w:rsidR="00F05359" w:rsidRPr="00E20176" w:rsidRDefault="00B210E9" w:rsidP="00E20176">
      <w:pPr>
        <w:ind w:left="5664"/>
        <w:jc w:val="right"/>
        <w:rPr>
          <w:rFonts w:eastAsia="Calibri"/>
        </w:rPr>
      </w:pPr>
      <w:r w:rsidRPr="00E20176">
        <w:rPr>
          <w:rFonts w:eastAsia="Calibri"/>
        </w:rPr>
        <w:t xml:space="preserve">          Prof.ssa Emma Marchitto </w:t>
      </w:r>
    </w:p>
    <w:p w14:paraId="20C3B851" w14:textId="77777777" w:rsidR="00F05359" w:rsidRDefault="00F05359">
      <w:pPr>
        <w:jc w:val="both"/>
        <w:rPr>
          <w:rFonts w:ascii="Calibri" w:eastAsia="Calibri" w:hAnsi="Calibri" w:cs="Calibri"/>
        </w:rPr>
      </w:pPr>
    </w:p>
    <w:sectPr w:rsidR="00F05359">
      <w:pgSz w:w="11906" w:h="16838"/>
      <w:pgMar w:top="851" w:right="1134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B23DFF49-5F93-4059-9218-1D43769927FD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E658DA14-C78A-458B-A312-657167D334FF}"/>
    <w:embedItalic r:id="rId3" w:fontKey="{686E630B-BA5F-4D7B-8F47-B0E8695807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A485836-29CE-4C77-A337-6B0697A815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31565C1-47C7-48D6-9F13-6D81A74D878C}"/>
    <w:embedBold r:id="rId6" w:fontKey="{106FD194-870F-4AA5-AF21-30F184322072}"/>
    <w:embedItalic r:id="rId7" w:fontKey="{0AA043F9-2CED-4D5B-ADD3-E1C51A0A6E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ABAE644E-BCE1-4655-9E92-C334E71979FB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9" w:subsetted="1" w:fontKey="{114F1C9F-4F8B-415A-A189-D4BCBA7004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78F03CF-B4D8-4891-B0FB-2BE9F07B90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721A"/>
    <w:multiLevelType w:val="multilevel"/>
    <w:tmpl w:val="268A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7578A"/>
    <w:multiLevelType w:val="multilevel"/>
    <w:tmpl w:val="30C0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59"/>
    <w:rsid w:val="00150405"/>
    <w:rsid w:val="00287982"/>
    <w:rsid w:val="003B2DC3"/>
    <w:rsid w:val="005603A1"/>
    <w:rsid w:val="005C00AA"/>
    <w:rsid w:val="006A27B6"/>
    <w:rsid w:val="0073030F"/>
    <w:rsid w:val="008279A2"/>
    <w:rsid w:val="00885BA1"/>
    <w:rsid w:val="009978E9"/>
    <w:rsid w:val="009E020B"/>
    <w:rsid w:val="00B210E9"/>
    <w:rsid w:val="00BA1407"/>
    <w:rsid w:val="00BD5CEF"/>
    <w:rsid w:val="00C37F07"/>
    <w:rsid w:val="00D059AD"/>
    <w:rsid w:val="00DD0912"/>
    <w:rsid w:val="00E0561D"/>
    <w:rsid w:val="00E20176"/>
    <w:rsid w:val="00E56582"/>
    <w:rsid w:val="00F05359"/>
    <w:rsid w:val="00F32161"/>
    <w:rsid w:val="00FA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8EBE"/>
  <w15:docId w15:val="{38B505AB-F7CA-4906-A6CF-7C78C18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right="566"/>
      <w:outlineLvl w:val="3"/>
    </w:p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it-IT" w:eastAsia="zh-CN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Wingdings" w:eastAsia="Times New Roman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spacing w:after="14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lang w:val="it-IT" w:eastAsia="zh-CN"/>
    </w:rPr>
  </w:style>
  <w:style w:type="paragraph" w:customStyle="1" w:styleId="Indice">
    <w:name w:val="Indice"/>
    <w:basedOn w:val="Normale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it-IT" w:eastAsia="zh-CN"/>
    </w:rPr>
  </w:style>
  <w:style w:type="paragraph" w:customStyle="1" w:styleId="Titolo10">
    <w:name w:val="Titolo1"/>
    <w:basedOn w:val="Normale"/>
    <w:next w:val="Corpotesto"/>
    <w:pPr>
      <w:widowControl w:val="0"/>
      <w:spacing w:line="480" w:lineRule="auto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Cs w:val="20"/>
      <w:lang w:val="it-IT" w:eastAsia="zh-CN"/>
    </w:rPr>
  </w:style>
  <w:style w:type="paragraph" w:styleId="NormaleWeb">
    <w:name w:val="Normal (Web)"/>
    <w:basedOn w:val="Normale"/>
    <w:uiPriority w:val="99"/>
    <w:pPr>
      <w:spacing w:after="36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styleId="Testofumetto">
    <w:name w:val="Balloon Text"/>
    <w:basedOn w:val="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it-IT" w:eastAsia="zh-CN"/>
    </w:rPr>
  </w:style>
  <w:style w:type="paragraph" w:styleId="Paragrafoelenco">
    <w:name w:val="List Paragraph"/>
    <w:basedOn w:val="Normale"/>
    <w:pPr>
      <w:spacing w:after="160" w:line="257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it-IT" w:eastAsia="zh-CN"/>
    </w:rPr>
  </w:style>
  <w:style w:type="paragraph" w:customStyle="1" w:styleId="Contenutocornice">
    <w:name w:val="Contenuto cornice"/>
    <w:basedOn w:val="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customStyle="1" w:styleId="Contenutotabella">
    <w:name w:val="Contenuto tabella"/>
    <w:basedOn w:val="Normale"/>
    <w:pPr>
      <w:widowControl w:val="0"/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it-IT" w:eastAsia="zh-C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xGs6atGIVzhppx97dFnN0Un/MQ==">CgMxLjAaFAoBMBIPCg0IB0IJEgdHdW5nc3VoOAByITE4MWlTVGtUeHNtSG41RUJIOW4xUEJ2ZlZCWnhVZGlDaA==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dcterms:created xsi:type="dcterms:W3CDTF">2025-12-05T12:40:00Z</dcterms:created>
  <dcterms:modified xsi:type="dcterms:W3CDTF">2025-12-05T12:40:00Z</dcterms:modified>
</cp:coreProperties>
</file>